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77777777"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0FCA8AC"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Tel. (</w:t>
          </w:r>
          <w:r w:rsidR="00F63ADF">
            <w:rPr>
              <w:rFonts w:ascii="Times New Roman" w:eastAsia="Times New Roman" w:hAnsi="Times New Roman" w:cs="Times New Roman"/>
              <w:color w:val="000000"/>
              <w:sz w:val="20"/>
              <w:szCs w:val="20"/>
            </w:rPr>
            <w:t>0</w:t>
          </w:r>
          <w:r w:rsidRPr="009A20C7">
            <w:rPr>
              <w:rFonts w:ascii="Times New Roman" w:eastAsia="Times New Roman" w:hAnsi="Times New Roman" w:cs="Times New Roman"/>
              <w:color w:val="000000"/>
              <w:sz w:val="20"/>
              <w:szCs w:val="20"/>
            </w:rPr>
            <w:t xml:space="preserve"> 444) 52 229, (</w:t>
          </w:r>
          <w:r w:rsidR="00F63ADF">
            <w:rPr>
              <w:rFonts w:ascii="Times New Roman" w:eastAsia="Times New Roman" w:hAnsi="Times New Roman" w:cs="Times New Roman"/>
              <w:color w:val="000000"/>
              <w:sz w:val="20"/>
              <w:szCs w:val="20"/>
            </w:rPr>
            <w:t>0</w:t>
          </w:r>
          <w:bookmarkStart w:id="0" w:name="_GoBack"/>
          <w:bookmarkEnd w:id="0"/>
          <w:r w:rsidRPr="009A20C7">
            <w:rPr>
              <w:rFonts w:ascii="Times New Roman" w:eastAsia="Times New Roman" w:hAnsi="Times New Roman" w:cs="Times New Roman"/>
              <w:color w:val="000000"/>
              <w:sz w:val="20"/>
              <w:szCs w:val="20"/>
            </w:rPr>
            <w:t xml:space="preserve">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47FABF24" w:rsidR="00D526C8" w:rsidRPr="001A2892" w:rsidRDefault="006757CA"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00830597">
            <w:rPr>
              <w:b/>
              <w:sz w:val="28"/>
              <w:szCs w:val="28"/>
            </w:rPr>
            <w:t>FINANSINIO AUDITO PASLAUGA</w:t>
          </w:r>
          <w:r w:rsidR="00145AA8"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22420924" w:rsidR="008242BA" w:rsidRDefault="008242BA" w:rsidP="001A2892">
          <w:pPr>
            <w:spacing w:after="120" w:line="240" w:lineRule="auto"/>
            <w:ind w:left="567" w:firstLine="0"/>
            <w:contextualSpacing/>
            <w:jc w:val="center"/>
            <w:rPr>
              <w:rFonts w:ascii="Arial" w:hAnsi="Arial" w:cs="Arial"/>
            </w:rPr>
          </w:pPr>
        </w:p>
        <w:p w14:paraId="5A657A8D" w14:textId="4F9F0B13" w:rsidR="008C6DE2" w:rsidRDefault="008C6DE2" w:rsidP="001A2892">
          <w:pPr>
            <w:spacing w:after="120" w:line="240" w:lineRule="auto"/>
            <w:ind w:left="567" w:firstLine="0"/>
            <w:contextualSpacing/>
            <w:jc w:val="center"/>
            <w:rPr>
              <w:rFonts w:ascii="Arial" w:hAnsi="Arial" w:cs="Arial"/>
            </w:rPr>
          </w:pPr>
        </w:p>
        <w:p w14:paraId="2378AEAC" w14:textId="77777777" w:rsidR="008C6DE2" w:rsidRDefault="008C6DE2"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586E55">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586E55">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586E55">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586E55">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586E55">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586E55">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586E55">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586E55">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5B947A63" w14:textId="3078EC69" w:rsidR="008C6DE2"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r w:rsidR="008C6DE2">
                <w:rPr>
                  <w:rFonts w:cstheme="minorHAnsi"/>
                </w:rPr>
                <w:t xml:space="preserve"> Germantas, Techninė specifikacija Lūkstas </w:t>
              </w:r>
              <w:r w:rsidR="008C6DE2">
                <w:rPr>
                  <w:rFonts w:cstheme="minorHAnsi"/>
                </w:rPr>
                <w:tab/>
              </w:r>
              <w:r w:rsidR="008C6DE2">
                <w:rPr>
                  <w:rFonts w:cstheme="minorHAnsi"/>
                </w:rPr>
                <w:tab/>
              </w:r>
              <w:r w:rsidR="008C6DE2">
                <w:rPr>
                  <w:rFonts w:cstheme="minorHAnsi"/>
                </w:rPr>
                <w:tab/>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36F31260" w:rsidR="00164E9B" w:rsidRDefault="00CC6EAD" w:rsidP="00D211ED">
              <w:pPr>
                <w:pStyle w:val="Sraopastraipa"/>
                <w:ind w:left="1057" w:firstLine="0"/>
                <w:rPr>
                  <w:rFonts w:cstheme="minorHAnsi"/>
                </w:rPr>
              </w:pPr>
              <w:r>
                <w:rPr>
                  <w:rFonts w:cstheme="minorHAnsi"/>
                </w:rPr>
                <w:t>5 priedas – Sutarties projektas</w:t>
              </w:r>
              <w:r w:rsidR="008C6DE2">
                <w:rPr>
                  <w:rFonts w:cstheme="minorHAnsi"/>
                </w:rPr>
                <w:t xml:space="preserve"> Germantas, Sutarties projektas Lūkstas</w:t>
              </w:r>
            </w:p>
            <w:p w14:paraId="7ACF4EEF" w14:textId="7575D6FC" w:rsidR="00173FBA" w:rsidRPr="00D211ED" w:rsidRDefault="00586E55" w:rsidP="00D211ED">
              <w:pPr>
                <w:pStyle w:val="Sraopastraipa"/>
                <w:ind w:left="1057" w:firstLine="0"/>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End w:id="1"/>
      <w:bookmarkEnd w:id="2"/>
      <w:bookmarkEnd w:id="3"/>
      <w:bookmarkEnd w:id="4"/>
      <w:bookmarkEnd w:id="5"/>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42FCA9A7" w14:textId="17571A1C" w:rsidR="00830597" w:rsidRPr="00830597" w:rsidRDefault="002902C1" w:rsidP="00830597">
      <w:pPr>
        <w:spacing w:line="240" w:lineRule="auto"/>
        <w:ind w:firstLine="851"/>
        <w:rPr>
          <w:rFonts w:cstheme="minorHAnsi"/>
        </w:rPr>
      </w:pPr>
      <w:r w:rsidRPr="00BF6004">
        <w:rPr>
          <w:rFonts w:cstheme="minorHAnsi"/>
        </w:rPr>
        <w:t xml:space="preserve">1.1. </w:t>
      </w:r>
      <w:r w:rsidR="00830597" w:rsidRPr="00830597">
        <w:rPr>
          <w:rFonts w:cstheme="minorHAnsi"/>
        </w:rPr>
        <w:t xml:space="preserve">Perkančioji organizacija – </w:t>
      </w:r>
      <w:r w:rsidR="00830597">
        <w:rPr>
          <w:rFonts w:cstheme="minorHAnsi"/>
        </w:rPr>
        <w:t>Uždaroji akcinė bendrovė Telšių autobusų parkas,</w:t>
      </w:r>
      <w:r w:rsidR="00830597" w:rsidRPr="00830597">
        <w:rPr>
          <w:rFonts w:cstheme="minorHAnsi"/>
        </w:rPr>
        <w:t xml:space="preserve"> juridinio asmens kodas 180</w:t>
      </w:r>
      <w:r w:rsidR="00830597">
        <w:rPr>
          <w:rFonts w:cstheme="minorHAnsi"/>
        </w:rPr>
        <w:t>193231</w:t>
      </w:r>
      <w:r w:rsidR="00830597" w:rsidRPr="00830597">
        <w:rPr>
          <w:rFonts w:cstheme="minorHAnsi"/>
        </w:rPr>
        <w:t xml:space="preserve">, kurios registruota buveinė yra </w:t>
      </w:r>
      <w:r w:rsidR="00830597">
        <w:rPr>
          <w:rFonts w:cstheme="minorHAnsi"/>
        </w:rPr>
        <w:t>Gedimino g.1</w:t>
      </w:r>
      <w:r w:rsidR="00830597" w:rsidRPr="00830597">
        <w:rPr>
          <w:rFonts w:cstheme="minorHAnsi"/>
        </w:rPr>
        <w:t xml:space="preserve">, LT- 87134 Telšiai. </w:t>
      </w:r>
    </w:p>
    <w:p w14:paraId="43304316" w14:textId="7326FBEE" w:rsidR="00020DD7" w:rsidRPr="00BF6004" w:rsidRDefault="00830597" w:rsidP="00830597">
      <w:pPr>
        <w:spacing w:line="240" w:lineRule="auto"/>
        <w:ind w:firstLine="851"/>
        <w:rPr>
          <w:rFonts w:cstheme="minorHAnsi"/>
        </w:rPr>
      </w:pPr>
      <w:r w:rsidRPr="00830597">
        <w:rPr>
          <w:rFonts w:cstheme="minorHAnsi"/>
        </w:rPr>
        <w:t>1.2.</w:t>
      </w:r>
      <w:r w:rsidRPr="00830597">
        <w:rPr>
          <w:rFonts w:cstheme="minorHAnsi"/>
        </w:rPr>
        <w:tab/>
        <w:t xml:space="preserve">Pirkimą perkančiosios organizacijos vardu atlieka Telšių rajono savivaldybės administracijos centrinė perkančioji organizacija, juridinio asmens kodas 180878299, adresas Žemaitės g. 14, Telšiai. Sutartis pasirašys perkančioji organizacija – </w:t>
      </w:r>
      <w:r>
        <w:rPr>
          <w:rFonts w:cstheme="minorHAnsi"/>
        </w:rPr>
        <w:t>Uždaroji akcinė bendrovė Telšių autobusų parkas</w:t>
      </w:r>
      <w:r w:rsidR="00FB3C75" w:rsidRPr="00BF6004">
        <w:rPr>
          <w:rFonts w:eastAsia="Calibri" w:cstheme="minorHAnsi"/>
        </w:rPr>
        <w:t>.</w:t>
      </w:r>
      <w:r w:rsidR="00A56E33" w:rsidRPr="00BF6004">
        <w:rPr>
          <w:rFonts w:eastAsia="Calibri" w:cstheme="minorHAnsi"/>
        </w:rPr>
        <w:t xml:space="preserve"> </w:t>
      </w:r>
    </w:p>
    <w:p w14:paraId="6669709E" w14:textId="0F7FD1CD"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847948">
        <w:t>perkamai paslaugai įsigyti suplanuota maksimali suma 15000,00 eurų.</w:t>
      </w:r>
    </w:p>
    <w:p w14:paraId="52EA068B" w14:textId="5436B3BC"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E3620C">
        <w:t xml:space="preserve">Viešųjų pirkimų </w:t>
      </w:r>
      <w:r w:rsidR="008242BA" w:rsidRPr="00BF6004">
        <w:t>skyri</w:t>
      </w:r>
      <w:r w:rsidR="00E3620C">
        <w:t>aus</w:t>
      </w:r>
      <w:r w:rsidR="008242BA" w:rsidRPr="00BF6004">
        <w:t xml:space="preserve"> vyriausioji specialistė </w:t>
      </w:r>
      <w:r w:rsidR="00E3620C">
        <w:t>Dalia Sapranavičienė</w:t>
      </w:r>
      <w:r w:rsidR="00DE699D" w:rsidRPr="00BF6004">
        <w:t>, tel. +370</w:t>
      </w:r>
      <w:r w:rsidR="00BF6004">
        <w:t> </w:t>
      </w:r>
      <w:r w:rsidR="008242BA" w:rsidRPr="00BF6004">
        <w:t>61</w:t>
      </w:r>
      <w:r w:rsidR="00E3620C">
        <w:t>2</w:t>
      </w:r>
      <w:r w:rsidR="00BF6004">
        <w:t xml:space="preserve"> </w:t>
      </w:r>
      <w:r w:rsidR="008242BA" w:rsidRPr="00BF6004">
        <w:t>0</w:t>
      </w:r>
      <w:r w:rsidR="00E3620C">
        <w:t>7126</w:t>
      </w:r>
      <w:r w:rsidR="00DE699D" w:rsidRPr="00BF6004">
        <w:t xml:space="preserve">, el. p. </w:t>
      </w:r>
      <w:hyperlink r:id="rId12" w:history="1">
        <w:r w:rsidR="00E3620C" w:rsidRPr="004E23A5">
          <w:rPr>
            <w:rStyle w:val="Hipersaitas"/>
          </w:rPr>
          <w:t>dalia.sapranaviciene@telsiai.lt</w:t>
        </w:r>
      </w:hyperlink>
      <w:r w:rsidR="00DE699D" w:rsidRPr="00BF6004">
        <w:t>.</w:t>
      </w:r>
    </w:p>
    <w:p w14:paraId="364D33AC" w14:textId="0E6BB363" w:rsidR="008242BA" w:rsidRPr="00BF6004" w:rsidRDefault="004F6423" w:rsidP="00BF6004">
      <w:pPr>
        <w:pStyle w:val="Sraopastraipa"/>
        <w:spacing w:line="240" w:lineRule="auto"/>
        <w:ind w:left="0" w:firstLine="851"/>
      </w:pPr>
      <w:r w:rsidRPr="00BF6004">
        <w:t>1.5.</w:t>
      </w:r>
      <w:r w:rsidRPr="00BF6004">
        <w:rPr>
          <w:i/>
          <w:iCs/>
        </w:rPr>
        <w:t xml:space="preserve"> </w:t>
      </w:r>
      <w:r w:rsidR="00D459E3" w:rsidRPr="00BF6004">
        <w:t xml:space="preserve">Atliekamas žaliasis pirkimas. Pirkimas vykdomas vadovaujantis </w:t>
      </w:r>
      <w:hyperlink r:id="rId13" w:history="1">
        <w:r w:rsidR="009B66AB" w:rsidRPr="00BF6004">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BF6004">
        <w:rPr>
          <w:rFonts w:cstheme="minorHAnsi"/>
        </w:rPr>
        <w:t xml:space="preserve"> </w:t>
      </w:r>
      <w:r w:rsidR="001F422B" w:rsidRPr="00BF6004">
        <w:t>4.4.</w:t>
      </w:r>
      <w:r w:rsidR="006757CA">
        <w:t>3</w:t>
      </w:r>
      <w:r w:rsidR="001F422B" w:rsidRPr="00BF6004">
        <w:t xml:space="preserve"> papunkči</w:t>
      </w:r>
      <w:r w:rsidR="008242BA" w:rsidRPr="00BF6004">
        <w:t>u</w:t>
      </w:r>
      <w:r w:rsidR="001F422B" w:rsidRPr="00BF6004">
        <w:t xml:space="preserve">. </w:t>
      </w:r>
      <w:r w:rsidR="008242BA" w:rsidRPr="00BF6004">
        <w:t xml:space="preserve">Aplinkos apaugos kriterijai nustatyti </w:t>
      </w:r>
      <w:r w:rsidR="00847948">
        <w:t>Sutarties projekto</w:t>
      </w:r>
      <w:r w:rsidR="00145AA8">
        <w:t xml:space="preserve"> </w:t>
      </w:r>
      <w:r w:rsidR="00847948">
        <w:t>6</w:t>
      </w:r>
      <w:r w:rsidR="00145AA8">
        <w:t>.</w:t>
      </w:r>
      <w:r w:rsidR="00847948">
        <w:t>8</w:t>
      </w:r>
      <w:r w:rsidR="006757CA" w:rsidRPr="006757CA">
        <w:t xml:space="preserve"> papunktyje.</w:t>
      </w:r>
    </w:p>
    <w:p w14:paraId="4D7C8E1D" w14:textId="2B988C50" w:rsidR="00B1192A" w:rsidRPr="00BF6004" w:rsidRDefault="00B1192A" w:rsidP="00BF6004">
      <w:pPr>
        <w:spacing w:line="240" w:lineRule="auto"/>
        <w:ind w:firstLine="851"/>
        <w:rPr>
          <w:rFonts w:cstheme="minorHAnsi"/>
        </w:rPr>
      </w:pPr>
      <w:r w:rsidRPr="00BF6004">
        <w:rPr>
          <w:rFonts w:cstheme="minorHAnsi"/>
        </w:rPr>
        <w:t xml:space="preserve">1.6. </w:t>
      </w:r>
      <w:bookmarkStart w:id="10"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10"/>
    <w:p w14:paraId="27983BC3" w14:textId="3E98829D" w:rsidR="008242BA" w:rsidRPr="00BF6004" w:rsidRDefault="008242BA" w:rsidP="00BF6004">
      <w:pPr>
        <w:spacing w:line="240" w:lineRule="auto"/>
        <w:ind w:firstLine="851"/>
        <w:rPr>
          <w:rFonts w:eastAsia="Arial"/>
        </w:rPr>
      </w:pP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1E2B2A03" w14:textId="16472332" w:rsidR="00145AA8" w:rsidRDefault="00145AA8" w:rsidP="00145AA8">
      <w:pPr>
        <w:pStyle w:val="prastasiniatinklio"/>
        <w:spacing w:before="0" w:beforeAutospacing="0" w:after="0" w:afterAutospacing="0"/>
        <w:ind w:firstLine="567"/>
      </w:pPr>
      <w:bookmarkStart w:id="11" w:name="_Toc137194949"/>
      <w:r>
        <w:t>2</w:t>
      </w:r>
      <w:r w:rsidRPr="00F40849">
        <w:t>.</w:t>
      </w:r>
      <w:r>
        <w:t>1.</w:t>
      </w:r>
      <w:r w:rsidRPr="00F40849">
        <w:t xml:space="preserve"> </w:t>
      </w:r>
      <w:r w:rsidRPr="00F40849">
        <w:rPr>
          <w:rFonts w:eastAsia="Arial Unicode MS"/>
          <w:bdr w:val="nil"/>
          <w:lang w:eastAsia="en-US"/>
        </w:rPr>
        <w:t xml:space="preserve">Telšių rajono savivaldybės administracija </w:t>
      </w:r>
      <w:r w:rsidRPr="00F40849">
        <w:t>(toliau – perkančioji organizacija) numato</w:t>
      </w:r>
      <w:r>
        <w:t xml:space="preserve"> </w:t>
      </w:r>
      <w:r w:rsidR="00847948">
        <w:t>finansinio audito paslaugą</w:t>
      </w:r>
      <w:r>
        <w:t>.</w:t>
      </w:r>
    </w:p>
    <w:p w14:paraId="78F76C75" w14:textId="3A2728F3" w:rsidR="00145AA8" w:rsidRDefault="00145AA8" w:rsidP="00145AA8">
      <w:pPr>
        <w:pStyle w:val="prastasiniatinklio"/>
        <w:spacing w:before="0" w:beforeAutospacing="0" w:after="0" w:afterAutospacing="0"/>
        <w:ind w:firstLine="567"/>
      </w:pPr>
      <w:r w:rsidRPr="00F40849">
        <w:t xml:space="preserve">2.2. Pirkimo objektas </w:t>
      </w:r>
      <w:r w:rsidR="00847948">
        <w:t>ne</w:t>
      </w:r>
      <w:r w:rsidRPr="00F40849">
        <w:t>skaidomas į dalis</w:t>
      </w:r>
      <w:r w:rsidR="00847948">
        <w:t>.</w:t>
      </w:r>
    </w:p>
    <w:p w14:paraId="23BC98B8" w14:textId="2A5C2F15" w:rsidR="00145AA8" w:rsidRDefault="00145AA8" w:rsidP="00145AA8">
      <w:pPr>
        <w:pStyle w:val="prastasiniatinklio"/>
        <w:spacing w:before="0" w:beforeAutospacing="0" w:after="0" w:afterAutospacing="0"/>
        <w:ind w:firstLine="567"/>
      </w:pPr>
      <w:r w:rsidRPr="00F40849">
        <w:t xml:space="preserve">2.3. Pirkimo objektas apibūdintas ir reikalavimai jam nustatyti </w:t>
      </w:r>
      <w:r>
        <w:t>t</w:t>
      </w:r>
      <w:r w:rsidRPr="00133AA7">
        <w:t>echni</w:t>
      </w:r>
      <w:r>
        <w:t>nėje specifikacijoje</w:t>
      </w:r>
      <w:r w:rsidR="00CA2C8B">
        <w:t xml:space="preserve"> (sąlygų 3 priedas)</w:t>
      </w:r>
      <w:r w:rsidRPr="00133AA7">
        <w:t xml:space="preserve"> </w:t>
      </w:r>
      <w:r w:rsidRPr="00F40849">
        <w:t xml:space="preserve">ir </w:t>
      </w:r>
      <w:r>
        <w:t>s</w:t>
      </w:r>
      <w:r w:rsidRPr="00F40849">
        <w:t>utarties projekte</w:t>
      </w:r>
      <w:r w:rsidR="00CA2C8B">
        <w:t xml:space="preserve"> (sąlygų 5 priedas)</w:t>
      </w:r>
      <w:r w:rsidRPr="00F40849">
        <w:t>.</w:t>
      </w:r>
    </w:p>
    <w:p w14:paraId="153B970C" w14:textId="72EF8585" w:rsidR="00145AA8" w:rsidRDefault="00145AA8" w:rsidP="00145AA8">
      <w:pPr>
        <w:pStyle w:val="prastasiniatinklio"/>
        <w:spacing w:before="0" w:beforeAutospacing="0" w:after="0" w:afterAutospacing="0"/>
        <w:ind w:firstLine="567"/>
        <w:rPr>
          <w:rFonts w:eastAsia="Times New Roman"/>
          <w:lang w:eastAsia="en-US"/>
        </w:rPr>
      </w:pPr>
      <w:r w:rsidRPr="00D354E9">
        <w:t>2.4.</w:t>
      </w:r>
      <w:r>
        <w:t xml:space="preserve"> </w:t>
      </w:r>
      <w:r>
        <w:rPr>
          <w:rFonts w:eastAsia="Times New Roman"/>
          <w:lang w:eastAsia="en-US"/>
        </w:rPr>
        <w:t>Paslaugų atlikimo vieta:</w:t>
      </w:r>
      <w:r w:rsidR="00847948">
        <w:rPr>
          <w:rFonts w:eastAsia="Times New Roman"/>
          <w:lang w:eastAsia="en-US"/>
        </w:rPr>
        <w:t xml:space="preserve"> Gedimino g. 1, Telšiai.</w:t>
      </w:r>
    </w:p>
    <w:p w14:paraId="7E57A675" w14:textId="51E0BE2C" w:rsidR="00847948" w:rsidRPr="00BF6004" w:rsidRDefault="00847948" w:rsidP="00847948">
      <w:pPr>
        <w:spacing w:line="240" w:lineRule="auto"/>
        <w:ind w:left="397" w:firstLine="170"/>
        <w:rPr>
          <w:rFonts w:eastAsia="Arial"/>
        </w:rPr>
      </w:pPr>
      <w:r>
        <w:rPr>
          <w:rFonts w:eastAsia="Arial"/>
        </w:rPr>
        <w:t xml:space="preserve">2.5. </w:t>
      </w:r>
      <w:r w:rsidRPr="00BF6004">
        <w:rPr>
          <w:rFonts w:eastAsia="Arial"/>
        </w:rPr>
        <w:t xml:space="preserve">Viešajam pirkimui pateikto pasiūlymo kaina bus laikoma per didele, nepriimtina, jeigu viršys </w:t>
      </w:r>
      <w:r>
        <w:rPr>
          <w:rFonts w:eastAsia="Arial"/>
        </w:rPr>
        <w:t>15 000,00 EUR be</w:t>
      </w:r>
      <w:r w:rsidRPr="00BF6004">
        <w:rPr>
          <w:rFonts w:eastAsia="Arial"/>
        </w:rPr>
        <w:t xml:space="preserve"> PVM</w:t>
      </w:r>
      <w:r>
        <w:rPr>
          <w:rFonts w:eastAsia="Arial"/>
        </w:rPr>
        <w:t xml:space="preserve"> sumą.</w:t>
      </w:r>
    </w:p>
    <w:p w14:paraId="132E64E1" w14:textId="77777777" w:rsidR="00145AA8" w:rsidRDefault="00145AA8" w:rsidP="00145AA8">
      <w:pPr>
        <w:pStyle w:val="Body2"/>
        <w:jc w:val="center"/>
        <w:rPr>
          <w:rFonts w:cs="Times New Roman"/>
          <w:b/>
          <w:color w:val="auto"/>
          <w:sz w:val="24"/>
          <w:szCs w:val="24"/>
          <w:lang w:val="lt-LT"/>
        </w:rPr>
      </w:pP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1"/>
    </w:p>
    <w:p w14:paraId="0ED6AD78" w14:textId="723DA34A" w:rsidR="00FB3C75" w:rsidRDefault="00FB3C75" w:rsidP="00E62E95">
      <w:pPr>
        <w:spacing w:line="240" w:lineRule="auto"/>
        <w:ind w:firstLine="0"/>
      </w:pPr>
    </w:p>
    <w:p w14:paraId="38584E30" w14:textId="5FA1A370" w:rsidR="00880F60" w:rsidRPr="00E3620C" w:rsidRDefault="00D251C4" w:rsidP="00D251C4">
      <w:pPr>
        <w:pStyle w:val="Sraopastraipa"/>
        <w:spacing w:line="240" w:lineRule="auto"/>
        <w:ind w:left="0" w:firstLine="851"/>
        <w:rPr>
          <w:rFonts w:cstheme="minorHAnsi"/>
          <w:sz w:val="22"/>
          <w:szCs w:val="22"/>
        </w:rPr>
      </w:pPr>
      <w:r w:rsidRPr="00E3620C">
        <w:rPr>
          <w:rFonts w:cstheme="minorHAnsi"/>
          <w:sz w:val="22"/>
          <w:szCs w:val="22"/>
        </w:rPr>
        <w:t xml:space="preserve">3.1. </w:t>
      </w:r>
      <w:r w:rsidR="005D280D" w:rsidRPr="00E3620C">
        <w:rPr>
          <w:rFonts w:cstheme="minorHAnsi"/>
          <w:sz w:val="22"/>
          <w:szCs w:val="22"/>
        </w:rPr>
        <w:t>Reikalavimai dėl tiekėjo ir</w:t>
      </w:r>
      <w:r w:rsidR="00F17EDA" w:rsidRPr="00E3620C">
        <w:rPr>
          <w:rFonts w:cstheme="minorHAnsi"/>
          <w:sz w:val="22"/>
          <w:szCs w:val="22"/>
        </w:rPr>
        <w:t xml:space="preserve"> </w:t>
      </w:r>
      <w:r w:rsidR="005D280D" w:rsidRPr="00E3620C">
        <w:rPr>
          <w:rFonts w:cstheme="minorHAnsi"/>
          <w:sz w:val="22"/>
          <w:szCs w:val="22"/>
        </w:rPr>
        <w:t>subtiekėjų</w:t>
      </w:r>
      <w:r w:rsidR="00DF6485" w:rsidRPr="00E3620C">
        <w:rPr>
          <w:rFonts w:cstheme="minorHAnsi"/>
          <w:sz w:val="22"/>
          <w:szCs w:val="22"/>
        </w:rPr>
        <w:t xml:space="preserve"> (jeigu taikoma)</w:t>
      </w:r>
      <w:r w:rsidR="00A857C4" w:rsidRPr="00E3620C">
        <w:rPr>
          <w:rFonts w:cstheme="minorHAnsi"/>
          <w:sz w:val="22"/>
          <w:szCs w:val="22"/>
        </w:rPr>
        <w:t xml:space="preserve">, ūkio subjektų, kurių pajėgumais </w:t>
      </w:r>
      <w:r w:rsidR="00CF1B69" w:rsidRPr="00E3620C">
        <w:rPr>
          <w:rFonts w:cstheme="minorHAnsi"/>
          <w:sz w:val="22"/>
          <w:szCs w:val="22"/>
        </w:rPr>
        <w:t>tiekėjas remiasi,</w:t>
      </w:r>
      <w:r w:rsidR="00FB4B5E" w:rsidRPr="00E3620C">
        <w:rPr>
          <w:rFonts w:cstheme="minorHAnsi"/>
          <w:sz w:val="22"/>
          <w:szCs w:val="22"/>
        </w:rPr>
        <w:t xml:space="preserve"> </w:t>
      </w:r>
      <w:r w:rsidR="005D280D" w:rsidRPr="00E3620C">
        <w:rPr>
          <w:rFonts w:cstheme="minorHAnsi"/>
          <w:sz w:val="22"/>
          <w:szCs w:val="22"/>
        </w:rPr>
        <w:t>pašalinimo pagrindų nebuvimo</w:t>
      </w:r>
      <w:r w:rsidR="00D339E1" w:rsidRPr="00E3620C">
        <w:rPr>
          <w:rFonts w:cstheme="minorHAnsi"/>
          <w:sz w:val="22"/>
          <w:szCs w:val="22"/>
        </w:rPr>
        <w:t xml:space="preserve"> nurodyti </w:t>
      </w:r>
      <w:r w:rsidR="00CF1B69" w:rsidRPr="00E3620C">
        <w:rPr>
          <w:rFonts w:cstheme="minorHAnsi"/>
          <w:sz w:val="22"/>
          <w:szCs w:val="22"/>
        </w:rPr>
        <w:t>s</w:t>
      </w:r>
      <w:r w:rsidR="0035091B" w:rsidRPr="00E3620C">
        <w:rPr>
          <w:rFonts w:cstheme="minorHAnsi"/>
          <w:sz w:val="22"/>
          <w:szCs w:val="22"/>
        </w:rPr>
        <w:t>pecialiųjų p</w:t>
      </w:r>
      <w:r w:rsidR="005D280D" w:rsidRPr="00E3620C">
        <w:rPr>
          <w:rFonts w:cstheme="minorHAnsi"/>
          <w:sz w:val="22"/>
          <w:szCs w:val="22"/>
        </w:rPr>
        <w:t xml:space="preserve">irkimo sąlygų </w:t>
      </w:r>
      <w:r w:rsidR="00E041A1" w:rsidRPr="00E3620C">
        <w:rPr>
          <w:rFonts w:cstheme="minorHAnsi"/>
          <w:sz w:val="22"/>
          <w:szCs w:val="22"/>
        </w:rPr>
        <w:t xml:space="preserve">1 </w:t>
      </w:r>
      <w:r w:rsidR="005D280D" w:rsidRPr="00E3620C">
        <w:rPr>
          <w:rFonts w:cstheme="minorHAnsi"/>
          <w:sz w:val="22"/>
          <w:szCs w:val="22"/>
        </w:rPr>
        <w:t xml:space="preserve">priede. </w:t>
      </w:r>
      <w:r w:rsidR="007C5C0E" w:rsidRPr="00E3620C">
        <w:rPr>
          <w:rFonts w:cstheme="minorHAnsi"/>
          <w:sz w:val="22"/>
          <w:szCs w:val="22"/>
        </w:rPr>
        <w:t>Jokių dokumentų, įrodančių pašalinimo pagrindų nebuvimą</w:t>
      </w:r>
      <w:r w:rsidR="00E90B5F" w:rsidRPr="00E3620C">
        <w:rPr>
          <w:rFonts w:cstheme="minorHAnsi"/>
          <w:sz w:val="22"/>
          <w:szCs w:val="22"/>
        </w:rPr>
        <w:t>,</w:t>
      </w:r>
      <w:r w:rsidR="007C5C0E" w:rsidRPr="00E3620C">
        <w:rPr>
          <w:rFonts w:cstheme="minorHAnsi"/>
          <w:sz w:val="22"/>
          <w:szCs w:val="22"/>
        </w:rPr>
        <w:t xml:space="preserve"> nereikalaujama.</w:t>
      </w:r>
    </w:p>
    <w:p w14:paraId="317A11F7" w14:textId="3006D9F0" w:rsidR="00464D07" w:rsidRPr="00E3620C" w:rsidRDefault="00D251C4" w:rsidP="00D251C4">
      <w:pPr>
        <w:pStyle w:val="Sraopastraipa"/>
        <w:spacing w:line="240" w:lineRule="auto"/>
        <w:ind w:left="0" w:firstLine="851"/>
        <w:rPr>
          <w:rFonts w:cstheme="minorHAnsi"/>
          <w:sz w:val="22"/>
          <w:szCs w:val="22"/>
        </w:rPr>
      </w:pPr>
      <w:r w:rsidRPr="00E3620C">
        <w:rPr>
          <w:rFonts w:cstheme="minorHAnsi"/>
          <w:sz w:val="22"/>
          <w:szCs w:val="22"/>
        </w:rPr>
        <w:t>3.2.</w:t>
      </w:r>
      <w:r w:rsidR="00464D07" w:rsidRPr="00E3620C">
        <w:rPr>
          <w:rFonts w:cstheme="minorHAnsi"/>
          <w:sz w:val="22"/>
          <w:szCs w:val="22"/>
        </w:rPr>
        <w:t xml:space="preserve"> </w:t>
      </w:r>
      <w:r w:rsidR="00855E8D" w:rsidRPr="00E3620C">
        <w:rPr>
          <w:rFonts w:cstheme="minorHAnsi"/>
          <w:sz w:val="22"/>
          <w:szCs w:val="22"/>
        </w:rPr>
        <w:t xml:space="preserve">Tiekėjams </w:t>
      </w:r>
      <w:r w:rsidR="006757CA" w:rsidRPr="00E3620C">
        <w:rPr>
          <w:rFonts w:cstheme="minorHAnsi"/>
          <w:sz w:val="22"/>
          <w:szCs w:val="22"/>
        </w:rPr>
        <w:t>ne</w:t>
      </w:r>
      <w:r w:rsidR="00855E8D" w:rsidRPr="00E3620C">
        <w:rPr>
          <w:rFonts w:cstheme="minorHAnsi"/>
          <w:sz w:val="22"/>
          <w:szCs w:val="22"/>
        </w:rPr>
        <w:t>nustatomi kvalifikacijos reikalavimai</w:t>
      </w:r>
      <w:r w:rsidR="00902646" w:rsidRPr="00E3620C">
        <w:rPr>
          <w:rFonts w:cstheme="minorHAnsi"/>
          <w:sz w:val="22"/>
          <w:szCs w:val="22"/>
        </w:rPr>
        <w:t>. R</w:t>
      </w:r>
      <w:r w:rsidR="00855E8D" w:rsidRPr="00E3620C">
        <w:rPr>
          <w:rFonts w:cstheme="minorHAnsi"/>
          <w:sz w:val="22"/>
          <w:szCs w:val="22"/>
        </w:rPr>
        <w:t>eikalavimai dėl kokybės vadybos sistemos ir aplinkos apsaugos vadybos sistemos standartų laikymosi</w:t>
      </w:r>
      <w:r w:rsidR="00902646" w:rsidRPr="00E3620C">
        <w:rPr>
          <w:rFonts w:cstheme="minorHAnsi"/>
          <w:sz w:val="22"/>
          <w:szCs w:val="22"/>
        </w:rPr>
        <w:t xml:space="preserve"> nėra nustatomi</w:t>
      </w:r>
      <w:r w:rsidR="00855E8D" w:rsidRPr="00E3620C">
        <w:rPr>
          <w:rFonts w:cstheme="minorHAnsi"/>
          <w:sz w:val="22"/>
          <w:szCs w:val="22"/>
        </w:rPr>
        <w:t>. Tiekėjas, teikdamas pasiūlymą, įsipareigoja, kad sutartį vykdys tik teisę verstis atitinkama veikla turintys asmenys</w:t>
      </w:r>
      <w:r w:rsidR="00464D07" w:rsidRPr="00E3620C">
        <w:rPr>
          <w:rFonts w:cstheme="minorHAnsi"/>
          <w:sz w:val="22"/>
          <w:szCs w:val="22"/>
        </w:rPr>
        <w:t>.</w:t>
      </w:r>
    </w:p>
    <w:p w14:paraId="52D80500" w14:textId="426252E5" w:rsidR="00894FEF" w:rsidRPr="00E3620C" w:rsidRDefault="0008617B" w:rsidP="00D251C4">
      <w:pPr>
        <w:spacing w:line="240" w:lineRule="auto"/>
        <w:ind w:firstLine="851"/>
        <w:rPr>
          <w:rFonts w:ascii="Arial" w:eastAsia="Arial" w:hAnsi="Arial" w:cs="Arial"/>
          <w:sz w:val="22"/>
          <w:szCs w:val="22"/>
        </w:rPr>
      </w:pPr>
      <w:r w:rsidRPr="00E3620C">
        <w:rPr>
          <w:rFonts w:cstheme="minorHAnsi"/>
          <w:sz w:val="22"/>
          <w:szCs w:val="22"/>
        </w:rPr>
        <w:t>3.</w:t>
      </w:r>
      <w:r w:rsidR="001B5CAB" w:rsidRPr="00E3620C">
        <w:rPr>
          <w:rFonts w:cstheme="minorHAnsi"/>
          <w:sz w:val="22"/>
          <w:szCs w:val="22"/>
        </w:rPr>
        <w:t xml:space="preserve">3. </w:t>
      </w:r>
      <w:r w:rsidRPr="00E3620C">
        <w:rPr>
          <w:rFonts w:eastAsia="Arial" w:cstheme="minorHAnsi"/>
          <w:sz w:val="22"/>
          <w:szCs w:val="22"/>
        </w:rPr>
        <w:t xml:space="preserve">Tiekėjas teikdamas pasiūlymą </w:t>
      </w:r>
      <w:r w:rsidR="002C50AE" w:rsidRPr="00E3620C">
        <w:rPr>
          <w:rFonts w:eastAsia="Arial" w:cstheme="minorHAnsi"/>
          <w:sz w:val="22"/>
          <w:szCs w:val="22"/>
        </w:rPr>
        <w:t xml:space="preserve">neturi </w:t>
      </w:r>
      <w:r w:rsidRPr="00E3620C">
        <w:rPr>
          <w:rFonts w:eastAsia="Arial" w:cstheme="minorHAnsi"/>
          <w:sz w:val="22"/>
          <w:szCs w:val="22"/>
        </w:rPr>
        <w:t xml:space="preserve">pateikti </w:t>
      </w:r>
      <w:r w:rsidR="002C50AE" w:rsidRPr="00E3620C">
        <w:rPr>
          <w:rFonts w:eastAsia="Arial" w:cstheme="minorHAnsi"/>
          <w:sz w:val="22"/>
          <w:szCs w:val="22"/>
        </w:rPr>
        <w:t>nei EBVPD</w:t>
      </w:r>
      <w:r w:rsidR="00531D05" w:rsidRPr="00E3620C">
        <w:rPr>
          <w:rFonts w:eastAsia="Arial" w:cstheme="minorHAnsi"/>
          <w:sz w:val="22"/>
          <w:szCs w:val="22"/>
        </w:rPr>
        <w:t>,</w:t>
      </w:r>
      <w:r w:rsidR="002C50AE" w:rsidRPr="00E3620C">
        <w:rPr>
          <w:rFonts w:eastAsia="Arial" w:cstheme="minorHAnsi"/>
          <w:sz w:val="22"/>
          <w:szCs w:val="22"/>
        </w:rPr>
        <w:t xml:space="preserve"> nei </w:t>
      </w:r>
      <w:r w:rsidRPr="00E3620C">
        <w:rPr>
          <w:rFonts w:eastAsia="Arial" w:cstheme="minorHAnsi"/>
          <w:sz w:val="22"/>
          <w:szCs w:val="22"/>
        </w:rPr>
        <w:t>laisvos formos deklaracij</w:t>
      </w:r>
      <w:r w:rsidR="002C50AE" w:rsidRPr="00E3620C">
        <w:rPr>
          <w:rFonts w:eastAsia="Arial" w:cstheme="minorHAnsi"/>
          <w:sz w:val="22"/>
          <w:szCs w:val="22"/>
        </w:rPr>
        <w:t>os</w:t>
      </w:r>
      <w:r w:rsidRPr="00E3620C">
        <w:rPr>
          <w:rFonts w:eastAsia="Arial" w:cstheme="minorHAnsi"/>
          <w:sz w:val="22"/>
          <w:szCs w:val="22"/>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2"/>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lastRenderedPageBreak/>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0D03CADE" w14:textId="05404AD0"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2565E0" w:rsidRPr="0099250E">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77777777"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6"/>
      <w:bookmarkEnd w:id="7"/>
      <w:bookmarkEnd w:id="8"/>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lastRenderedPageBreak/>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027AE" w:rsidRDefault="006D67EE" w:rsidP="00F77A5D">
      <w:pPr>
        <w:pStyle w:val="Betarp"/>
        <w:ind w:firstLine="720"/>
        <w:rPr>
          <w:rFonts w:eastAsia="Yu Mincho" w:cstheme="minorHAnsi"/>
          <w:b/>
          <w:bCs/>
          <w:iCs/>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w:t>
            </w:r>
            <w:r w:rsidRPr="004F1A11">
              <w:rPr>
                <w:rFonts w:asciiTheme="minorHAnsi" w:hAnsiTheme="minorHAnsi" w:cstheme="minorHAnsi"/>
                <w:sz w:val="21"/>
                <w:szCs w:val="21"/>
              </w:rPr>
              <w:lastRenderedPageBreak/>
              <w:t xml:space="preserve">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4"/>
      <w:head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8C4E1" w14:textId="77777777" w:rsidR="00586E55" w:rsidRDefault="00586E55" w:rsidP="00D05666">
      <w:r>
        <w:separator/>
      </w:r>
    </w:p>
  </w:endnote>
  <w:endnote w:type="continuationSeparator" w:id="0">
    <w:p w14:paraId="25A4B8E7" w14:textId="77777777" w:rsidR="00586E55" w:rsidRDefault="00586E55" w:rsidP="00D05666">
      <w:r>
        <w:continuationSeparator/>
      </w:r>
    </w:p>
  </w:endnote>
  <w:endnote w:type="continuationNotice" w:id="1">
    <w:p w14:paraId="7602BC64" w14:textId="77777777" w:rsidR="00586E55" w:rsidRDefault="00586E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EFD35" w14:textId="77777777" w:rsidR="00586E55" w:rsidRDefault="00586E55" w:rsidP="00D05666">
      <w:r>
        <w:separator/>
      </w:r>
    </w:p>
  </w:footnote>
  <w:footnote w:type="continuationSeparator" w:id="0">
    <w:p w14:paraId="54A30D80" w14:textId="77777777" w:rsidR="00586E55" w:rsidRDefault="00586E55" w:rsidP="00D05666">
      <w:r>
        <w:continuationSeparator/>
      </w:r>
    </w:p>
  </w:footnote>
  <w:footnote w:type="continuationNotice" w:id="1">
    <w:p w14:paraId="40E69D1F" w14:textId="77777777" w:rsidR="00586E55" w:rsidRDefault="00586E5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384CD19" w:rsidR="00285B02" w:rsidRDefault="00285B02">
        <w:pPr>
          <w:pStyle w:val="Antrats"/>
          <w:jc w:val="center"/>
        </w:pPr>
        <w:r>
          <w:fldChar w:fldCharType="begin"/>
        </w:r>
        <w:r>
          <w:instrText>PAGE   \* MERGEFORMAT</w:instrText>
        </w:r>
        <w:r>
          <w:fldChar w:fldCharType="separate"/>
        </w:r>
        <w:r w:rsidR="00F63ADF">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7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AA8"/>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39"/>
    <w:rsid w:val="00464D07"/>
    <w:rsid w:val="004658BF"/>
    <w:rsid w:val="00467B1D"/>
    <w:rsid w:val="00471043"/>
    <w:rsid w:val="004713B5"/>
    <w:rsid w:val="00471E1D"/>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6E55"/>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73E"/>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0597"/>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948"/>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6DE2"/>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43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5B2"/>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2C8B"/>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620C"/>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63D"/>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608"/>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60F"/>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3ADF"/>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uiPriority w:val="99"/>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lia.sapranaviciene@telsiai.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10C38"/>
    <w:rsid w:val="00087336"/>
    <w:rsid w:val="00095DC7"/>
    <w:rsid w:val="000A19CF"/>
    <w:rsid w:val="000A69A0"/>
    <w:rsid w:val="000E3D5E"/>
    <w:rsid w:val="000E62D1"/>
    <w:rsid w:val="000F0A2F"/>
    <w:rsid w:val="0010426E"/>
    <w:rsid w:val="001251FC"/>
    <w:rsid w:val="00127A9E"/>
    <w:rsid w:val="001A6EE0"/>
    <w:rsid w:val="001E3B26"/>
    <w:rsid w:val="001E7633"/>
    <w:rsid w:val="00244DBF"/>
    <w:rsid w:val="00295EF8"/>
    <w:rsid w:val="002C1509"/>
    <w:rsid w:val="00346A77"/>
    <w:rsid w:val="003661A6"/>
    <w:rsid w:val="003C2D9C"/>
    <w:rsid w:val="003D3359"/>
    <w:rsid w:val="00430113"/>
    <w:rsid w:val="00460C76"/>
    <w:rsid w:val="0046126A"/>
    <w:rsid w:val="00482D08"/>
    <w:rsid w:val="004C4108"/>
    <w:rsid w:val="004D38E9"/>
    <w:rsid w:val="00593B57"/>
    <w:rsid w:val="005D7012"/>
    <w:rsid w:val="00652F79"/>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4B97"/>
    <w:rsid w:val="008D6E2A"/>
    <w:rsid w:val="00906FC8"/>
    <w:rsid w:val="00915DD0"/>
    <w:rsid w:val="00926BF1"/>
    <w:rsid w:val="009520DA"/>
    <w:rsid w:val="00975C18"/>
    <w:rsid w:val="00990469"/>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604DE"/>
    <w:rsid w:val="00B70DD9"/>
    <w:rsid w:val="00B965C4"/>
    <w:rsid w:val="00BC4A64"/>
    <w:rsid w:val="00BC726E"/>
    <w:rsid w:val="00BD47B4"/>
    <w:rsid w:val="00C13D94"/>
    <w:rsid w:val="00C53C9D"/>
    <w:rsid w:val="00C64F5A"/>
    <w:rsid w:val="00C91BDE"/>
    <w:rsid w:val="00CC5982"/>
    <w:rsid w:val="00CD27B6"/>
    <w:rsid w:val="00CF4CEB"/>
    <w:rsid w:val="00D1288B"/>
    <w:rsid w:val="00D478B1"/>
    <w:rsid w:val="00DC7229"/>
    <w:rsid w:val="00DD4251"/>
    <w:rsid w:val="00DE23D8"/>
    <w:rsid w:val="00E464CE"/>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481BDCF-047E-410C-A2D1-37FE5D04D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8207</Words>
  <Characters>4678</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3</cp:revision>
  <cp:lastPrinted>2021-11-03T05:49:00Z</cp:lastPrinted>
  <dcterms:created xsi:type="dcterms:W3CDTF">2025-11-05T10:58:00Z</dcterms:created>
  <dcterms:modified xsi:type="dcterms:W3CDTF">2025-11-05T10:58:00Z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